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A3" w:rsidRPr="005902DD" w:rsidRDefault="007152CE" w:rsidP="002D6BA3">
      <w:pPr>
        <w:ind w:firstLine="0"/>
        <w:jc w:val="center"/>
        <w:outlineLvl w:val="0"/>
        <w:rPr>
          <w:sz w:val="24"/>
          <w:szCs w:val="24"/>
          <w:u w:val="single"/>
        </w:rPr>
      </w:pPr>
      <w:bookmarkStart w:id="0" w:name="ШапкаПротоколВыписка"/>
      <w:r>
        <w:rPr>
          <w:sz w:val="24"/>
          <w:szCs w:val="24"/>
        </w:rPr>
        <w:t xml:space="preserve">ВЫПИСКА ИЗ </w:t>
      </w:r>
      <w:r w:rsidR="002D6BA3" w:rsidRPr="005902DD">
        <w:rPr>
          <w:sz w:val="24"/>
          <w:szCs w:val="24"/>
        </w:rPr>
        <w:t>ПРОТОКОЛ</w:t>
      </w:r>
      <w:bookmarkEnd w:id="0"/>
      <w:r>
        <w:rPr>
          <w:sz w:val="24"/>
          <w:szCs w:val="24"/>
        </w:rPr>
        <w:t>А</w:t>
      </w:r>
      <w:r w:rsidR="002D6BA3" w:rsidRPr="005902DD">
        <w:rPr>
          <w:sz w:val="24"/>
          <w:szCs w:val="24"/>
        </w:rPr>
        <w:t xml:space="preserve"> №</w:t>
      </w:r>
      <w:r w:rsidR="002D6BA3">
        <w:rPr>
          <w:sz w:val="24"/>
          <w:szCs w:val="24"/>
        </w:rPr>
        <w:t>3</w:t>
      </w:r>
      <w:r w:rsidR="002D6BA3" w:rsidRPr="005902DD">
        <w:rPr>
          <w:sz w:val="24"/>
          <w:szCs w:val="24"/>
        </w:rPr>
        <w:t>-10</w:t>
      </w:r>
    </w:p>
    <w:p w:rsidR="002D6BA3" w:rsidRPr="005902DD" w:rsidRDefault="002D6BA3" w:rsidP="002D6BA3">
      <w:pPr>
        <w:jc w:val="center"/>
        <w:outlineLvl w:val="0"/>
        <w:rPr>
          <w:sz w:val="24"/>
          <w:szCs w:val="24"/>
        </w:rPr>
      </w:pPr>
      <w:r w:rsidRPr="005902DD">
        <w:rPr>
          <w:sz w:val="24"/>
          <w:szCs w:val="24"/>
        </w:rPr>
        <w:t>Заседания Совета Некоммерческого партнерства</w:t>
      </w:r>
    </w:p>
    <w:p w:rsidR="002D6BA3" w:rsidRPr="005902DD" w:rsidRDefault="002D6BA3" w:rsidP="002D6BA3">
      <w:pPr>
        <w:tabs>
          <w:tab w:val="center" w:pos="4677"/>
          <w:tab w:val="left" w:pos="7620"/>
        </w:tabs>
        <w:jc w:val="center"/>
        <w:outlineLvl w:val="0"/>
        <w:rPr>
          <w:sz w:val="24"/>
          <w:szCs w:val="24"/>
        </w:rPr>
      </w:pPr>
      <w:r w:rsidRPr="005902DD">
        <w:rPr>
          <w:sz w:val="24"/>
          <w:szCs w:val="24"/>
        </w:rPr>
        <w:t>«Объединение профессионалов пожарной безопасности»</w:t>
      </w:r>
    </w:p>
    <w:p w:rsidR="002D6BA3" w:rsidRPr="005902DD" w:rsidRDefault="002D6BA3" w:rsidP="002D6BA3">
      <w:pPr>
        <w:tabs>
          <w:tab w:val="left" w:pos="6435"/>
        </w:tabs>
        <w:rPr>
          <w:sz w:val="24"/>
          <w:szCs w:val="24"/>
        </w:rPr>
      </w:pPr>
      <w:r w:rsidRPr="005902DD">
        <w:rPr>
          <w:sz w:val="24"/>
          <w:szCs w:val="24"/>
        </w:rPr>
        <w:tab/>
      </w:r>
      <w:r w:rsidRPr="005902DD">
        <w:rPr>
          <w:sz w:val="24"/>
          <w:szCs w:val="24"/>
        </w:rPr>
        <w:tab/>
      </w:r>
    </w:p>
    <w:p w:rsidR="002D6BA3" w:rsidRPr="005902DD" w:rsidRDefault="002D6BA3" w:rsidP="002D6BA3">
      <w:pPr>
        <w:rPr>
          <w:sz w:val="24"/>
          <w:szCs w:val="24"/>
        </w:rPr>
      </w:pPr>
      <w:r w:rsidRPr="005902DD">
        <w:rPr>
          <w:b/>
          <w:i/>
          <w:sz w:val="24"/>
          <w:szCs w:val="24"/>
          <w:u w:val="single"/>
        </w:rPr>
        <w:t>Дата и время проведения заседания:</w:t>
      </w:r>
      <w:r w:rsidRPr="005902DD">
        <w:rPr>
          <w:sz w:val="24"/>
          <w:szCs w:val="24"/>
        </w:rPr>
        <w:t xml:space="preserve">   </w:t>
      </w:r>
      <w:r>
        <w:rPr>
          <w:sz w:val="24"/>
          <w:szCs w:val="24"/>
        </w:rPr>
        <w:t>20</w:t>
      </w:r>
      <w:r w:rsidRPr="005902D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5902DD">
        <w:rPr>
          <w:sz w:val="24"/>
          <w:szCs w:val="24"/>
        </w:rPr>
        <w:t xml:space="preserve"> 2010 г.; 09 часов 00 мин.</w:t>
      </w:r>
    </w:p>
    <w:p w:rsidR="002D6BA3" w:rsidRPr="005902DD" w:rsidRDefault="002D6BA3" w:rsidP="002D6BA3">
      <w:pPr>
        <w:rPr>
          <w:sz w:val="24"/>
          <w:szCs w:val="24"/>
        </w:rPr>
      </w:pPr>
      <w:r w:rsidRPr="005902DD">
        <w:rPr>
          <w:b/>
          <w:i/>
          <w:sz w:val="24"/>
          <w:szCs w:val="24"/>
          <w:u w:val="single"/>
        </w:rPr>
        <w:t>Место проведения заседания:</w:t>
      </w:r>
      <w:r w:rsidRPr="005902DD">
        <w:rPr>
          <w:sz w:val="24"/>
          <w:szCs w:val="24"/>
        </w:rPr>
        <w:t xml:space="preserve"> 190000, Санкт-Петербург, Адмиралтейская </w:t>
      </w:r>
      <w:proofErr w:type="spellStart"/>
      <w:r w:rsidRPr="005902DD">
        <w:rPr>
          <w:sz w:val="24"/>
          <w:szCs w:val="24"/>
        </w:rPr>
        <w:t>наб</w:t>
      </w:r>
      <w:proofErr w:type="spellEnd"/>
      <w:r w:rsidRPr="005902DD">
        <w:rPr>
          <w:sz w:val="24"/>
          <w:szCs w:val="24"/>
        </w:rPr>
        <w:t>., д.10, лит</w:t>
      </w:r>
      <w:proofErr w:type="gramStart"/>
      <w:r w:rsidRPr="005902DD">
        <w:rPr>
          <w:sz w:val="24"/>
          <w:szCs w:val="24"/>
        </w:rPr>
        <w:t>.А</w:t>
      </w:r>
      <w:proofErr w:type="gramEnd"/>
      <w:r w:rsidRPr="005902DD">
        <w:rPr>
          <w:sz w:val="24"/>
          <w:szCs w:val="24"/>
        </w:rPr>
        <w:t>, пом.1-Н</w:t>
      </w:r>
    </w:p>
    <w:p w:rsidR="002D6BA3" w:rsidRPr="005902DD" w:rsidRDefault="002D6BA3" w:rsidP="002D6BA3">
      <w:pPr>
        <w:rPr>
          <w:sz w:val="24"/>
          <w:szCs w:val="24"/>
        </w:rPr>
      </w:pPr>
    </w:p>
    <w:p w:rsidR="002D6BA3" w:rsidRPr="007152CE" w:rsidRDefault="002D6BA3" w:rsidP="002D6BA3">
      <w:pPr>
        <w:ind w:left="0" w:firstLine="0"/>
        <w:rPr>
          <w:sz w:val="24"/>
          <w:szCs w:val="24"/>
        </w:rPr>
      </w:pPr>
      <w:r w:rsidRPr="007152CE">
        <w:rPr>
          <w:sz w:val="24"/>
          <w:szCs w:val="24"/>
        </w:rPr>
        <w:t>Кворум для голосования имеется. Полномочия проверены в соответствии с действующим законодательством.</w:t>
      </w:r>
    </w:p>
    <w:p w:rsidR="002D6BA3" w:rsidRPr="007152CE" w:rsidRDefault="002D6BA3" w:rsidP="002D6BA3">
      <w:pPr>
        <w:jc w:val="center"/>
        <w:outlineLvl w:val="0"/>
        <w:rPr>
          <w:sz w:val="16"/>
          <w:szCs w:val="16"/>
        </w:rPr>
      </w:pPr>
    </w:p>
    <w:p w:rsidR="002D6BA3" w:rsidRPr="005902DD" w:rsidRDefault="002D6BA3" w:rsidP="002D6BA3">
      <w:pPr>
        <w:spacing w:line="340" w:lineRule="exact"/>
        <w:rPr>
          <w:b/>
          <w:sz w:val="24"/>
          <w:szCs w:val="24"/>
        </w:rPr>
      </w:pPr>
      <w:bookmarkStart w:id="1" w:name="ПовесткаВыписка"/>
      <w:r w:rsidRPr="005902DD">
        <w:rPr>
          <w:b/>
          <w:sz w:val="24"/>
          <w:szCs w:val="24"/>
        </w:rPr>
        <w:t>Повестка дня:</w:t>
      </w:r>
      <w:bookmarkEnd w:id="1"/>
    </w:p>
    <w:p w:rsidR="002D6BA3" w:rsidRPr="005902DD" w:rsidRDefault="002D6BA3" w:rsidP="002D6BA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40" w:lineRule="exact"/>
        <w:ind w:left="714" w:hanging="357"/>
        <w:rPr>
          <w:rFonts w:eastAsia="Times New Roman"/>
          <w:sz w:val="24"/>
          <w:szCs w:val="24"/>
          <w:lang w:eastAsia="ru-RU"/>
        </w:rPr>
      </w:pPr>
      <w:bookmarkStart w:id="2" w:name="ПовесткаДняПереоформление"/>
      <w:r w:rsidRPr="005902DD">
        <w:rPr>
          <w:sz w:val="24"/>
          <w:szCs w:val="24"/>
        </w:rPr>
        <w:t xml:space="preserve">О приеме и </w:t>
      </w:r>
      <w:r w:rsidRPr="005902DD">
        <w:rPr>
          <w:rFonts w:eastAsia="Times New Roman"/>
          <w:sz w:val="24"/>
          <w:szCs w:val="24"/>
          <w:lang w:eastAsia="ru-RU"/>
        </w:rPr>
        <w:t xml:space="preserve">включении в Перечень членов </w:t>
      </w:r>
      <w:r w:rsidRPr="005902DD">
        <w:rPr>
          <w:sz w:val="24"/>
          <w:szCs w:val="24"/>
          <w:lang w:eastAsia="ru-RU"/>
        </w:rPr>
        <w:t>Некоммерческого партнерства «Объединение профессионалов пожарной безопасности»</w:t>
      </w:r>
      <w:r w:rsidRPr="005902DD">
        <w:rPr>
          <w:rFonts w:eastAsia="Times New Roman"/>
          <w:sz w:val="24"/>
          <w:szCs w:val="24"/>
          <w:lang w:eastAsia="ru-RU"/>
        </w:rPr>
        <w:t xml:space="preserve">. </w:t>
      </w:r>
    </w:p>
    <w:p w:rsidR="002D6BA3" w:rsidRDefault="002D6BA3" w:rsidP="002D6BA3">
      <w:pPr>
        <w:shd w:val="clear" w:color="auto" w:fill="FFFFFF"/>
        <w:autoSpaceDE w:val="0"/>
        <w:autoSpaceDN w:val="0"/>
        <w:adjustRightInd w:val="0"/>
        <w:ind w:left="0" w:firstLine="0"/>
        <w:jc w:val="left"/>
        <w:rPr>
          <w:rFonts w:eastAsia="Times New Roman"/>
          <w:sz w:val="24"/>
          <w:szCs w:val="24"/>
          <w:lang w:eastAsia="ru-RU"/>
        </w:rPr>
      </w:pPr>
    </w:p>
    <w:p w:rsidR="002D6BA3" w:rsidRPr="005902DD" w:rsidRDefault="002D6BA3" w:rsidP="002D6BA3">
      <w:pPr>
        <w:numPr>
          <w:ilvl w:val="0"/>
          <w:numId w:val="2"/>
        </w:numPr>
        <w:rPr>
          <w:sz w:val="24"/>
          <w:szCs w:val="24"/>
        </w:rPr>
      </w:pPr>
      <w:bookmarkStart w:id="3" w:name="ПовесткаДняПереоформлениеТекст"/>
      <w:bookmarkEnd w:id="2"/>
      <w:r w:rsidRPr="005902DD">
        <w:rPr>
          <w:sz w:val="24"/>
          <w:szCs w:val="24"/>
        </w:rPr>
        <w:t xml:space="preserve"> По </w:t>
      </w:r>
      <w:r w:rsidR="00EF082A">
        <w:rPr>
          <w:sz w:val="24"/>
          <w:szCs w:val="24"/>
        </w:rPr>
        <w:t>первому</w:t>
      </w:r>
      <w:r w:rsidRPr="005902DD">
        <w:rPr>
          <w:sz w:val="24"/>
          <w:szCs w:val="24"/>
        </w:rPr>
        <w:t xml:space="preserve"> вопросу слушали: Белоусова А.И.</w:t>
      </w:r>
    </w:p>
    <w:p w:rsidR="002D6BA3" w:rsidRPr="005902DD" w:rsidRDefault="002D6BA3" w:rsidP="002D6BA3">
      <w:pPr>
        <w:ind w:firstLine="540"/>
        <w:outlineLvl w:val="0"/>
        <w:rPr>
          <w:b/>
          <w:sz w:val="24"/>
          <w:szCs w:val="24"/>
          <w:u w:val="single"/>
        </w:rPr>
      </w:pPr>
      <w:r w:rsidRPr="005902DD">
        <w:rPr>
          <w:b/>
          <w:sz w:val="24"/>
          <w:szCs w:val="24"/>
          <w:u w:val="single"/>
        </w:rPr>
        <w:t>Результаты голосования:</w:t>
      </w:r>
    </w:p>
    <w:p w:rsidR="002D6BA3" w:rsidRPr="005902DD" w:rsidRDefault="002D6BA3" w:rsidP="002D6BA3">
      <w:pPr>
        <w:ind w:left="340" w:firstLine="368"/>
        <w:rPr>
          <w:sz w:val="24"/>
          <w:szCs w:val="24"/>
        </w:rPr>
      </w:pPr>
      <w:r w:rsidRPr="005902DD">
        <w:rPr>
          <w:b/>
          <w:sz w:val="24"/>
          <w:szCs w:val="24"/>
        </w:rPr>
        <w:t>За</w:t>
      </w:r>
      <w:r w:rsidRPr="005902DD">
        <w:rPr>
          <w:sz w:val="24"/>
          <w:szCs w:val="24"/>
        </w:rPr>
        <w:t xml:space="preserve"> – единогласно; </w:t>
      </w:r>
      <w:r w:rsidRPr="005902DD">
        <w:rPr>
          <w:b/>
          <w:sz w:val="24"/>
          <w:szCs w:val="24"/>
        </w:rPr>
        <w:t>Против</w:t>
      </w:r>
      <w:r w:rsidRPr="005902DD">
        <w:rPr>
          <w:sz w:val="24"/>
          <w:szCs w:val="24"/>
        </w:rPr>
        <w:t xml:space="preserve"> – нет; </w:t>
      </w:r>
      <w:r w:rsidRPr="005902DD">
        <w:rPr>
          <w:b/>
          <w:sz w:val="24"/>
          <w:szCs w:val="24"/>
        </w:rPr>
        <w:t>Воздержался</w:t>
      </w:r>
      <w:r w:rsidRPr="005902DD">
        <w:rPr>
          <w:sz w:val="24"/>
          <w:szCs w:val="24"/>
        </w:rPr>
        <w:t xml:space="preserve"> – нет.</w:t>
      </w:r>
    </w:p>
    <w:p w:rsidR="002D6BA3" w:rsidRPr="005902DD" w:rsidRDefault="002D6BA3" w:rsidP="002D6BA3">
      <w:pPr>
        <w:ind w:left="340" w:firstLine="0"/>
        <w:rPr>
          <w:rFonts w:eastAsia="Times New Roman"/>
          <w:sz w:val="24"/>
          <w:szCs w:val="24"/>
          <w:lang w:eastAsia="ru-RU"/>
        </w:rPr>
      </w:pPr>
      <w:r w:rsidRPr="005902DD">
        <w:rPr>
          <w:b/>
          <w:sz w:val="24"/>
          <w:szCs w:val="24"/>
        </w:rPr>
        <w:t xml:space="preserve">Совет НП «Объединение </w:t>
      </w:r>
      <w:r w:rsidRPr="005902DD">
        <w:rPr>
          <w:b/>
          <w:bCs/>
          <w:sz w:val="24"/>
          <w:szCs w:val="24"/>
          <w:lang w:eastAsia="ru-RU"/>
        </w:rPr>
        <w:t>профессионалов пожарной безопасности</w:t>
      </w:r>
      <w:r w:rsidRPr="005902DD">
        <w:rPr>
          <w:b/>
          <w:sz w:val="24"/>
          <w:szCs w:val="24"/>
        </w:rPr>
        <w:t>» по результатам голосования постановил:</w:t>
      </w:r>
    </w:p>
    <w:p w:rsidR="002D6BA3" w:rsidRPr="00000774" w:rsidRDefault="002D6BA3" w:rsidP="002D6BA3">
      <w:pPr>
        <w:ind w:left="0" w:firstLine="0"/>
        <w:rPr>
          <w:sz w:val="16"/>
          <w:szCs w:val="16"/>
        </w:rPr>
      </w:pPr>
    </w:p>
    <w:p w:rsidR="002D6BA3" w:rsidRDefault="002D6BA3" w:rsidP="002D6BA3">
      <w:pPr>
        <w:ind w:left="284" w:firstLine="425"/>
        <w:rPr>
          <w:sz w:val="24"/>
          <w:szCs w:val="24"/>
        </w:rPr>
      </w:pPr>
      <w:r w:rsidRPr="005902DD">
        <w:rPr>
          <w:sz w:val="24"/>
          <w:szCs w:val="24"/>
        </w:rPr>
        <w:t xml:space="preserve">Принять в члены и включить в Перечень членов </w:t>
      </w:r>
      <w:r w:rsidRPr="005902DD">
        <w:rPr>
          <w:bCs/>
          <w:sz w:val="24"/>
          <w:szCs w:val="24"/>
          <w:lang w:eastAsia="ru-RU"/>
        </w:rPr>
        <w:t xml:space="preserve">Некоммерческого партнерства «Объединение профессионалов пожарной </w:t>
      </w:r>
      <w:r w:rsidRPr="005902DD">
        <w:rPr>
          <w:sz w:val="24"/>
          <w:szCs w:val="24"/>
        </w:rPr>
        <w:t>безопасности» следующие организации:</w:t>
      </w:r>
    </w:p>
    <w:p w:rsidR="009E1DCE" w:rsidRDefault="009E1DCE" w:rsidP="002D6BA3">
      <w:pPr>
        <w:ind w:left="284" w:firstLine="425"/>
        <w:rPr>
          <w:sz w:val="24"/>
          <w:szCs w:val="24"/>
        </w:rPr>
      </w:pPr>
    </w:p>
    <w:p w:rsidR="009E1DCE" w:rsidRPr="009E1DCE" w:rsidRDefault="009E1DCE" w:rsidP="009E1DCE">
      <w:pPr>
        <w:ind w:left="340" w:firstLine="368"/>
        <w:rPr>
          <w:sz w:val="24"/>
          <w:szCs w:val="24"/>
        </w:rPr>
      </w:pPr>
      <w:r w:rsidRPr="009E1DCE">
        <w:rPr>
          <w:b/>
          <w:sz w:val="24"/>
          <w:szCs w:val="24"/>
        </w:rPr>
        <w:t>Общество с ограниченной ответственностью</w:t>
      </w:r>
      <w:r>
        <w:rPr>
          <w:b/>
          <w:sz w:val="24"/>
          <w:szCs w:val="24"/>
        </w:rPr>
        <w:t xml:space="preserve"> </w:t>
      </w:r>
      <w:r w:rsidRPr="009E1DCE">
        <w:rPr>
          <w:b/>
          <w:sz w:val="24"/>
          <w:szCs w:val="24"/>
        </w:rPr>
        <w:t>«Автоматизированные Системы Безопасности «АСОТ»</w:t>
      </w:r>
      <w:r w:rsidRPr="009E1DCE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9E1DCE">
        <w:rPr>
          <w:sz w:val="24"/>
          <w:szCs w:val="24"/>
        </w:rPr>
        <w:t>ИНН 7805201560, ОГРН 1037811023304;</w:t>
      </w:r>
    </w:p>
    <w:p w:rsidR="009E1DCE" w:rsidRPr="007152CE" w:rsidRDefault="009E1DCE" w:rsidP="002D6BA3">
      <w:pPr>
        <w:ind w:left="284" w:firstLine="425"/>
        <w:rPr>
          <w:sz w:val="16"/>
          <w:szCs w:val="16"/>
        </w:rPr>
      </w:pPr>
    </w:p>
    <w:p w:rsidR="009E1DCE" w:rsidRDefault="009E1DCE" w:rsidP="009E1DCE">
      <w:pPr>
        <w:ind w:left="284" w:firstLine="425"/>
        <w:rPr>
          <w:sz w:val="24"/>
          <w:szCs w:val="24"/>
        </w:rPr>
      </w:pPr>
      <w:r w:rsidRPr="009E1DCE">
        <w:rPr>
          <w:b/>
          <w:sz w:val="24"/>
          <w:szCs w:val="24"/>
        </w:rPr>
        <w:t>Общество с ограниченной ответственностью «ВОЛГА»</w:t>
      </w:r>
      <w:r>
        <w:rPr>
          <w:sz w:val="24"/>
          <w:szCs w:val="24"/>
        </w:rPr>
        <w:t>,</w:t>
      </w:r>
      <w:r w:rsidRPr="009E1DCE">
        <w:rPr>
          <w:sz w:val="24"/>
          <w:szCs w:val="24"/>
        </w:rPr>
        <w:t xml:space="preserve"> ИНН 7843302537, ОГРН 1057812850600</w:t>
      </w:r>
      <w:r w:rsidR="009B0896">
        <w:rPr>
          <w:sz w:val="24"/>
          <w:szCs w:val="24"/>
        </w:rPr>
        <w:t>;</w:t>
      </w:r>
    </w:p>
    <w:p w:rsidR="009B0896" w:rsidRPr="007152CE" w:rsidRDefault="009B0896" w:rsidP="009E1DCE">
      <w:pPr>
        <w:ind w:left="284" w:firstLine="425"/>
        <w:rPr>
          <w:sz w:val="16"/>
          <w:szCs w:val="16"/>
        </w:rPr>
      </w:pPr>
    </w:p>
    <w:p w:rsidR="009B0896" w:rsidRPr="009B0896" w:rsidRDefault="009B0896" w:rsidP="009B0896">
      <w:pPr>
        <w:ind w:left="284" w:firstLine="425"/>
        <w:rPr>
          <w:sz w:val="24"/>
          <w:szCs w:val="24"/>
        </w:rPr>
      </w:pPr>
      <w:r w:rsidRPr="009B0896">
        <w:rPr>
          <w:b/>
          <w:sz w:val="24"/>
          <w:szCs w:val="24"/>
        </w:rPr>
        <w:t>Общество с ограниченной ответственностью «Лидер-Сервис»</w:t>
      </w:r>
      <w:r>
        <w:rPr>
          <w:sz w:val="24"/>
          <w:szCs w:val="24"/>
        </w:rPr>
        <w:t>,</w:t>
      </w:r>
      <w:r w:rsidRPr="009B0896">
        <w:rPr>
          <w:b/>
          <w:sz w:val="24"/>
          <w:szCs w:val="24"/>
        </w:rPr>
        <w:t xml:space="preserve"> </w:t>
      </w:r>
      <w:r w:rsidRPr="009B0896">
        <w:rPr>
          <w:sz w:val="24"/>
          <w:szCs w:val="24"/>
        </w:rPr>
        <w:t>ИНН 7810602550</w:t>
      </w:r>
      <w:r w:rsidRPr="009E1DCE">
        <w:rPr>
          <w:sz w:val="24"/>
          <w:szCs w:val="24"/>
        </w:rPr>
        <w:t>, ОГРН</w:t>
      </w:r>
      <w:r w:rsidRPr="009B0896">
        <w:rPr>
          <w:sz w:val="24"/>
          <w:szCs w:val="24"/>
        </w:rPr>
        <w:t xml:space="preserve"> 1027804907536</w:t>
      </w:r>
      <w:r w:rsidR="00061D26">
        <w:rPr>
          <w:sz w:val="24"/>
          <w:szCs w:val="24"/>
        </w:rPr>
        <w:t>;</w:t>
      </w:r>
    </w:p>
    <w:p w:rsidR="009B0896" w:rsidRPr="007152CE" w:rsidRDefault="009B0896" w:rsidP="009E1DCE">
      <w:pPr>
        <w:ind w:left="284" w:firstLine="425"/>
        <w:rPr>
          <w:sz w:val="16"/>
          <w:szCs w:val="16"/>
        </w:rPr>
      </w:pPr>
    </w:p>
    <w:p w:rsidR="00281A63" w:rsidRPr="00281A63" w:rsidRDefault="00281A63" w:rsidP="00281A63">
      <w:pPr>
        <w:ind w:left="284" w:firstLine="425"/>
        <w:rPr>
          <w:sz w:val="24"/>
          <w:szCs w:val="24"/>
        </w:rPr>
      </w:pPr>
      <w:r w:rsidRPr="00281A63">
        <w:rPr>
          <w:b/>
          <w:sz w:val="24"/>
          <w:szCs w:val="24"/>
        </w:rPr>
        <w:t xml:space="preserve">Общество с ограниченной </w:t>
      </w:r>
      <w:r w:rsidRPr="00994590">
        <w:rPr>
          <w:b/>
          <w:sz w:val="24"/>
          <w:szCs w:val="24"/>
        </w:rPr>
        <w:t>ответственностью «</w:t>
      </w:r>
      <w:proofErr w:type="spellStart"/>
      <w:r w:rsidRPr="00994590">
        <w:rPr>
          <w:b/>
          <w:sz w:val="24"/>
          <w:szCs w:val="24"/>
        </w:rPr>
        <w:t>СтройМирГрупп</w:t>
      </w:r>
      <w:proofErr w:type="spellEnd"/>
      <w:r w:rsidRPr="00994590">
        <w:rPr>
          <w:b/>
          <w:sz w:val="24"/>
          <w:szCs w:val="24"/>
        </w:rPr>
        <w:t>»</w:t>
      </w:r>
      <w:r w:rsidR="00994590" w:rsidRPr="00994590">
        <w:rPr>
          <w:sz w:val="24"/>
          <w:szCs w:val="24"/>
        </w:rPr>
        <w:t>,</w:t>
      </w:r>
      <w:r w:rsidR="00994590" w:rsidRPr="00281A63">
        <w:rPr>
          <w:b/>
          <w:sz w:val="24"/>
          <w:szCs w:val="24"/>
        </w:rPr>
        <w:t xml:space="preserve"> </w:t>
      </w:r>
      <w:r w:rsidR="00994590" w:rsidRPr="00281A63">
        <w:rPr>
          <w:sz w:val="24"/>
          <w:szCs w:val="24"/>
        </w:rPr>
        <w:t>ИНН</w:t>
      </w:r>
      <w:r w:rsidRPr="00281A63">
        <w:rPr>
          <w:sz w:val="24"/>
          <w:szCs w:val="24"/>
        </w:rPr>
        <w:t xml:space="preserve"> 3528134590, ОГРН 1083528001105</w:t>
      </w:r>
      <w:r w:rsidR="00061D26">
        <w:rPr>
          <w:sz w:val="24"/>
          <w:szCs w:val="24"/>
        </w:rPr>
        <w:t>;</w:t>
      </w:r>
    </w:p>
    <w:p w:rsidR="00281A63" w:rsidRPr="007152CE" w:rsidRDefault="00281A63" w:rsidP="00281A63">
      <w:pPr>
        <w:rPr>
          <w:sz w:val="16"/>
          <w:szCs w:val="16"/>
        </w:rPr>
      </w:pPr>
    </w:p>
    <w:p w:rsidR="00D042D8" w:rsidRPr="00D042D8" w:rsidRDefault="00D042D8" w:rsidP="00D042D8">
      <w:pPr>
        <w:ind w:left="284" w:firstLine="425"/>
        <w:rPr>
          <w:sz w:val="24"/>
          <w:szCs w:val="24"/>
        </w:rPr>
      </w:pPr>
      <w:r w:rsidRPr="00D042D8">
        <w:rPr>
          <w:b/>
          <w:sz w:val="24"/>
          <w:szCs w:val="24"/>
        </w:rPr>
        <w:t>Общество с ограниченной ответственностью  «НЭОС»</w:t>
      </w:r>
      <w:r w:rsidRPr="00D042D8">
        <w:rPr>
          <w:sz w:val="24"/>
          <w:szCs w:val="24"/>
        </w:rPr>
        <w:t>,</w:t>
      </w:r>
      <w:r w:rsidRPr="00D042D8">
        <w:rPr>
          <w:b/>
          <w:sz w:val="24"/>
          <w:szCs w:val="24"/>
        </w:rPr>
        <w:t xml:space="preserve"> </w:t>
      </w:r>
      <w:r w:rsidRPr="00D042D8">
        <w:rPr>
          <w:sz w:val="24"/>
          <w:szCs w:val="24"/>
        </w:rPr>
        <w:t>ИНН 3525085592, ОГРН 1023500875804</w:t>
      </w:r>
      <w:r w:rsidR="00061D26">
        <w:rPr>
          <w:sz w:val="24"/>
          <w:szCs w:val="24"/>
        </w:rPr>
        <w:t>;</w:t>
      </w:r>
    </w:p>
    <w:p w:rsidR="00D042D8" w:rsidRPr="007152CE" w:rsidRDefault="00D042D8" w:rsidP="009E1DCE">
      <w:pPr>
        <w:ind w:left="284" w:firstLine="425"/>
        <w:rPr>
          <w:sz w:val="16"/>
          <w:szCs w:val="16"/>
        </w:rPr>
      </w:pPr>
    </w:p>
    <w:p w:rsidR="00E72EC7" w:rsidRPr="00D042D8" w:rsidRDefault="00E72EC7" w:rsidP="00E72EC7">
      <w:pPr>
        <w:ind w:left="284" w:firstLine="425"/>
        <w:rPr>
          <w:sz w:val="24"/>
          <w:szCs w:val="24"/>
        </w:rPr>
      </w:pPr>
      <w:r w:rsidRPr="00D042D8">
        <w:rPr>
          <w:b/>
          <w:sz w:val="24"/>
          <w:szCs w:val="24"/>
        </w:rPr>
        <w:t>Общество с ограниченной ответственностью «</w:t>
      </w:r>
      <w:proofErr w:type="spellStart"/>
      <w:r>
        <w:rPr>
          <w:b/>
          <w:sz w:val="24"/>
          <w:szCs w:val="24"/>
        </w:rPr>
        <w:t>Пожтехника-</w:t>
      </w:r>
      <w:r w:rsidRPr="00D042D8">
        <w:rPr>
          <w:b/>
          <w:sz w:val="24"/>
          <w:szCs w:val="24"/>
        </w:rPr>
        <w:t>НЭОС</w:t>
      </w:r>
      <w:proofErr w:type="spellEnd"/>
      <w:r w:rsidRPr="00D042D8">
        <w:rPr>
          <w:b/>
          <w:sz w:val="24"/>
          <w:szCs w:val="24"/>
        </w:rPr>
        <w:t>»</w:t>
      </w:r>
      <w:r w:rsidRPr="00D042D8">
        <w:rPr>
          <w:sz w:val="24"/>
          <w:szCs w:val="24"/>
        </w:rPr>
        <w:t>,</w:t>
      </w:r>
      <w:r w:rsidRPr="00D042D8">
        <w:rPr>
          <w:b/>
          <w:sz w:val="24"/>
          <w:szCs w:val="24"/>
        </w:rPr>
        <w:t xml:space="preserve"> </w:t>
      </w:r>
      <w:r w:rsidRPr="00D042D8">
        <w:rPr>
          <w:sz w:val="24"/>
          <w:szCs w:val="24"/>
        </w:rPr>
        <w:t xml:space="preserve">ИНН </w:t>
      </w:r>
      <w:r>
        <w:rPr>
          <w:sz w:val="24"/>
          <w:szCs w:val="24"/>
        </w:rPr>
        <w:t>3525140606</w:t>
      </w:r>
      <w:r w:rsidRPr="00D042D8">
        <w:rPr>
          <w:sz w:val="24"/>
          <w:szCs w:val="24"/>
        </w:rPr>
        <w:t xml:space="preserve">, ОГРН </w:t>
      </w:r>
      <w:r>
        <w:rPr>
          <w:sz w:val="24"/>
          <w:szCs w:val="24"/>
        </w:rPr>
        <w:t>1043500064684</w:t>
      </w:r>
      <w:r w:rsidR="00061D26">
        <w:rPr>
          <w:sz w:val="24"/>
          <w:szCs w:val="24"/>
        </w:rPr>
        <w:t>;</w:t>
      </w:r>
    </w:p>
    <w:p w:rsidR="002D6BA3" w:rsidRPr="007152CE" w:rsidRDefault="002D6BA3" w:rsidP="002D6BA3">
      <w:pPr>
        <w:ind w:left="284" w:firstLine="425"/>
        <w:rPr>
          <w:b/>
          <w:sz w:val="16"/>
          <w:szCs w:val="16"/>
        </w:rPr>
      </w:pPr>
    </w:p>
    <w:bookmarkEnd w:id="3"/>
    <w:p w:rsidR="005D1F46" w:rsidRPr="005D1F46" w:rsidRDefault="005D1F46" w:rsidP="005D1F46">
      <w:pPr>
        <w:ind w:left="284" w:firstLine="425"/>
        <w:rPr>
          <w:b/>
          <w:sz w:val="24"/>
          <w:szCs w:val="24"/>
        </w:rPr>
      </w:pPr>
      <w:r w:rsidRPr="005D1F46">
        <w:rPr>
          <w:b/>
          <w:sz w:val="24"/>
          <w:szCs w:val="24"/>
        </w:rPr>
        <w:t>Общество с ограниченной ответственностью «</w:t>
      </w:r>
      <w:proofErr w:type="gramStart"/>
      <w:r w:rsidRPr="005D1F46">
        <w:rPr>
          <w:b/>
          <w:sz w:val="24"/>
          <w:szCs w:val="24"/>
        </w:rPr>
        <w:t>Строительно-монтажная</w:t>
      </w:r>
      <w:proofErr w:type="gramEnd"/>
      <w:r w:rsidRPr="005D1F46">
        <w:rPr>
          <w:b/>
          <w:sz w:val="24"/>
          <w:szCs w:val="24"/>
        </w:rPr>
        <w:t xml:space="preserve"> компания «АРСИ»</w:t>
      </w:r>
      <w:r w:rsidRPr="005D1F46">
        <w:rPr>
          <w:sz w:val="24"/>
          <w:szCs w:val="24"/>
        </w:rPr>
        <w:t>,</w:t>
      </w:r>
      <w:r w:rsidRPr="00D042D8">
        <w:rPr>
          <w:b/>
          <w:sz w:val="24"/>
          <w:szCs w:val="24"/>
        </w:rPr>
        <w:t xml:space="preserve"> </w:t>
      </w:r>
      <w:r w:rsidRPr="005D1F46">
        <w:rPr>
          <w:sz w:val="24"/>
          <w:szCs w:val="24"/>
        </w:rPr>
        <w:t>ИНН 7802347063, ОГРН 1067847353122</w:t>
      </w:r>
      <w:r w:rsidR="00061D26">
        <w:rPr>
          <w:sz w:val="24"/>
          <w:szCs w:val="24"/>
        </w:rPr>
        <w:t>;</w:t>
      </w:r>
    </w:p>
    <w:p w:rsidR="002D6BA3" w:rsidRPr="007152CE" w:rsidRDefault="002D6BA3" w:rsidP="002D6BA3">
      <w:pPr>
        <w:tabs>
          <w:tab w:val="left" w:pos="8790"/>
        </w:tabs>
        <w:ind w:left="0" w:firstLine="0"/>
        <w:rPr>
          <w:sz w:val="16"/>
          <w:szCs w:val="16"/>
        </w:rPr>
      </w:pPr>
    </w:p>
    <w:p w:rsidR="00485339" w:rsidRDefault="00485339" w:rsidP="00485339">
      <w:pPr>
        <w:ind w:left="284" w:firstLine="425"/>
        <w:rPr>
          <w:sz w:val="24"/>
          <w:szCs w:val="24"/>
        </w:rPr>
      </w:pPr>
      <w:r w:rsidRPr="00485339">
        <w:rPr>
          <w:b/>
          <w:sz w:val="24"/>
          <w:szCs w:val="24"/>
        </w:rPr>
        <w:t>Закрытое акционерное общество «ИНЖИНИРИНГОВАЯ КОМПАНИЯ»</w:t>
      </w:r>
      <w:r w:rsidRPr="004853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5339">
        <w:rPr>
          <w:sz w:val="24"/>
          <w:szCs w:val="24"/>
        </w:rPr>
        <w:t xml:space="preserve"> </w:t>
      </w:r>
      <w:bookmarkStart w:id="4" w:name="OLE_LINK1"/>
      <w:r w:rsidRPr="00485339">
        <w:rPr>
          <w:sz w:val="24"/>
          <w:szCs w:val="24"/>
        </w:rPr>
        <w:t>ИНН</w:t>
      </w:r>
      <w:bookmarkEnd w:id="4"/>
      <w:r w:rsidRPr="00485339">
        <w:rPr>
          <w:sz w:val="24"/>
          <w:szCs w:val="24"/>
        </w:rPr>
        <w:t xml:space="preserve"> 7814316736, ОГРН 1057810184563</w:t>
      </w:r>
      <w:r w:rsidR="00061D26">
        <w:rPr>
          <w:sz w:val="24"/>
          <w:szCs w:val="24"/>
        </w:rPr>
        <w:t>;</w:t>
      </w:r>
    </w:p>
    <w:p w:rsidR="000163E4" w:rsidRPr="007152CE" w:rsidRDefault="000163E4" w:rsidP="00485339">
      <w:pPr>
        <w:ind w:left="284" w:firstLine="425"/>
        <w:rPr>
          <w:sz w:val="16"/>
          <w:szCs w:val="16"/>
        </w:rPr>
      </w:pPr>
    </w:p>
    <w:p w:rsidR="000163E4" w:rsidRPr="000163E4" w:rsidRDefault="000163E4" w:rsidP="000163E4">
      <w:pPr>
        <w:ind w:left="284" w:firstLine="425"/>
        <w:rPr>
          <w:sz w:val="24"/>
          <w:szCs w:val="24"/>
        </w:rPr>
      </w:pPr>
      <w:r w:rsidRPr="000163E4">
        <w:rPr>
          <w:b/>
          <w:sz w:val="24"/>
          <w:szCs w:val="24"/>
        </w:rPr>
        <w:t>Закрытое акционерное общество «ЮКА»</w:t>
      </w:r>
      <w:r>
        <w:rPr>
          <w:sz w:val="24"/>
          <w:szCs w:val="24"/>
        </w:rPr>
        <w:t>,</w:t>
      </w:r>
      <w:r w:rsidRPr="000163E4">
        <w:rPr>
          <w:b/>
          <w:sz w:val="24"/>
          <w:szCs w:val="24"/>
        </w:rPr>
        <w:t xml:space="preserve"> </w:t>
      </w:r>
      <w:r w:rsidRPr="00485339">
        <w:rPr>
          <w:sz w:val="24"/>
          <w:szCs w:val="24"/>
        </w:rPr>
        <w:t>ИНН</w:t>
      </w:r>
      <w:r w:rsidRPr="000163E4">
        <w:rPr>
          <w:sz w:val="24"/>
          <w:szCs w:val="24"/>
        </w:rPr>
        <w:t xml:space="preserve"> 7808010683, ОГРН 1027809199340</w:t>
      </w:r>
      <w:r w:rsidR="00061D26">
        <w:rPr>
          <w:sz w:val="24"/>
          <w:szCs w:val="24"/>
        </w:rPr>
        <w:t>;</w:t>
      </w:r>
    </w:p>
    <w:p w:rsidR="000163E4" w:rsidRPr="007152CE" w:rsidRDefault="000163E4" w:rsidP="00485339">
      <w:pPr>
        <w:ind w:left="284" w:firstLine="425"/>
        <w:rPr>
          <w:sz w:val="16"/>
          <w:szCs w:val="16"/>
        </w:rPr>
      </w:pPr>
    </w:p>
    <w:p w:rsidR="000163E4" w:rsidRPr="000163E4" w:rsidRDefault="000163E4" w:rsidP="000163E4">
      <w:pPr>
        <w:ind w:left="284" w:firstLine="425"/>
        <w:rPr>
          <w:sz w:val="24"/>
          <w:szCs w:val="24"/>
        </w:rPr>
      </w:pPr>
      <w:r w:rsidRPr="000163E4">
        <w:rPr>
          <w:b/>
          <w:sz w:val="24"/>
          <w:szCs w:val="24"/>
        </w:rPr>
        <w:t>Общество с ограниченной ответственностью «Капитал стройиндустрия»</w:t>
      </w:r>
      <w:r w:rsidRPr="000163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0163E4">
        <w:rPr>
          <w:sz w:val="24"/>
          <w:szCs w:val="24"/>
        </w:rPr>
        <w:t>ИНН  7810274764, ОГРН 1027804893049</w:t>
      </w:r>
      <w:r w:rsidR="00061D26">
        <w:rPr>
          <w:sz w:val="24"/>
          <w:szCs w:val="24"/>
        </w:rPr>
        <w:t>;</w:t>
      </w:r>
    </w:p>
    <w:p w:rsidR="002D6BA3" w:rsidRPr="007152CE" w:rsidRDefault="002D6BA3" w:rsidP="002D6BA3">
      <w:pPr>
        <w:tabs>
          <w:tab w:val="left" w:pos="8790"/>
        </w:tabs>
        <w:ind w:left="340" w:firstLine="369"/>
        <w:rPr>
          <w:bCs/>
          <w:sz w:val="16"/>
          <w:szCs w:val="16"/>
          <w:lang w:eastAsia="ru-RU"/>
        </w:rPr>
      </w:pPr>
    </w:p>
    <w:p w:rsidR="00281A63" w:rsidRPr="00281A63" w:rsidRDefault="00281A63" w:rsidP="00281A63">
      <w:pPr>
        <w:ind w:left="284" w:firstLine="425"/>
        <w:rPr>
          <w:sz w:val="24"/>
          <w:szCs w:val="24"/>
        </w:rPr>
      </w:pPr>
      <w:r w:rsidRPr="00281A63">
        <w:rPr>
          <w:b/>
          <w:sz w:val="24"/>
          <w:szCs w:val="24"/>
        </w:rPr>
        <w:t>Закрытое акционерное общество «Проектирование, Реализация, Эксплуатация, Оценка «Сети и Системы»</w:t>
      </w:r>
      <w:r>
        <w:rPr>
          <w:sz w:val="24"/>
          <w:szCs w:val="24"/>
        </w:rPr>
        <w:t>,</w:t>
      </w:r>
      <w:r w:rsidRPr="00281A63">
        <w:rPr>
          <w:b/>
          <w:sz w:val="24"/>
          <w:szCs w:val="24"/>
        </w:rPr>
        <w:t xml:space="preserve"> </w:t>
      </w:r>
      <w:r w:rsidRPr="00281A63">
        <w:rPr>
          <w:sz w:val="24"/>
          <w:szCs w:val="24"/>
        </w:rPr>
        <w:t>ИНН 7806151216, ОГРН 1037816065055</w:t>
      </w:r>
      <w:r w:rsidR="00061D26">
        <w:rPr>
          <w:sz w:val="24"/>
          <w:szCs w:val="24"/>
        </w:rPr>
        <w:t>;</w:t>
      </w:r>
    </w:p>
    <w:p w:rsidR="000163E4" w:rsidRPr="007152CE" w:rsidRDefault="000163E4" w:rsidP="002D6BA3">
      <w:pPr>
        <w:tabs>
          <w:tab w:val="left" w:pos="8790"/>
        </w:tabs>
        <w:ind w:left="340" w:firstLine="369"/>
        <w:rPr>
          <w:bCs/>
          <w:sz w:val="16"/>
          <w:szCs w:val="16"/>
          <w:lang w:eastAsia="ru-RU"/>
        </w:rPr>
      </w:pPr>
    </w:p>
    <w:p w:rsidR="003A4C10" w:rsidRPr="003A4C10" w:rsidRDefault="003A4C10" w:rsidP="003A4C10">
      <w:pPr>
        <w:ind w:left="284" w:firstLine="425"/>
        <w:rPr>
          <w:sz w:val="24"/>
          <w:szCs w:val="24"/>
        </w:rPr>
      </w:pPr>
      <w:r w:rsidRPr="003A4C10">
        <w:rPr>
          <w:b/>
          <w:sz w:val="24"/>
          <w:szCs w:val="24"/>
        </w:rPr>
        <w:lastRenderedPageBreak/>
        <w:t>Общество с ограниченной ответственностью «ВЕКОС»</w:t>
      </w:r>
      <w:r>
        <w:rPr>
          <w:sz w:val="24"/>
          <w:szCs w:val="24"/>
        </w:rPr>
        <w:t>,</w:t>
      </w:r>
      <w:r w:rsidRPr="003A4C10">
        <w:rPr>
          <w:sz w:val="24"/>
          <w:szCs w:val="24"/>
        </w:rPr>
        <w:t xml:space="preserve"> ИНН 7841009340, ОГРН 1047841002109</w:t>
      </w:r>
      <w:r w:rsidR="00061D26">
        <w:rPr>
          <w:sz w:val="24"/>
          <w:szCs w:val="24"/>
        </w:rPr>
        <w:t>;</w:t>
      </w:r>
    </w:p>
    <w:p w:rsidR="00281A63" w:rsidRPr="007152CE" w:rsidRDefault="00281A63" w:rsidP="003A4C10">
      <w:pPr>
        <w:ind w:left="284" w:firstLine="425"/>
        <w:rPr>
          <w:sz w:val="16"/>
          <w:szCs w:val="16"/>
        </w:rPr>
      </w:pPr>
    </w:p>
    <w:p w:rsidR="00CD09D6" w:rsidRDefault="00CD09D6" w:rsidP="00CD09D6">
      <w:pPr>
        <w:ind w:left="284" w:firstLine="425"/>
        <w:rPr>
          <w:sz w:val="24"/>
          <w:szCs w:val="24"/>
        </w:rPr>
      </w:pPr>
      <w:r w:rsidRPr="00CD09D6">
        <w:rPr>
          <w:b/>
          <w:sz w:val="24"/>
          <w:szCs w:val="24"/>
        </w:rPr>
        <w:t xml:space="preserve">Общество с ограниченной ответственностью </w:t>
      </w:r>
      <w:r>
        <w:rPr>
          <w:b/>
          <w:sz w:val="24"/>
          <w:szCs w:val="24"/>
        </w:rPr>
        <w:t>«Лентелефонстрой-ССМУ-3</w:t>
      </w:r>
      <w:r w:rsidRPr="00281A63">
        <w:rPr>
          <w:b/>
          <w:sz w:val="24"/>
          <w:szCs w:val="24"/>
        </w:rPr>
        <w:t>»</w:t>
      </w:r>
      <w:r>
        <w:rPr>
          <w:sz w:val="24"/>
          <w:szCs w:val="24"/>
        </w:rPr>
        <w:t>,</w:t>
      </w:r>
      <w:r w:rsidRPr="00281A63">
        <w:rPr>
          <w:b/>
          <w:sz w:val="24"/>
          <w:szCs w:val="24"/>
        </w:rPr>
        <w:t xml:space="preserve"> </w:t>
      </w:r>
      <w:r w:rsidRPr="00281A63">
        <w:rPr>
          <w:sz w:val="24"/>
          <w:szCs w:val="24"/>
        </w:rPr>
        <w:t>ИНН</w:t>
      </w:r>
      <w:r w:rsidRPr="00CD09D6">
        <w:rPr>
          <w:b/>
          <w:sz w:val="24"/>
          <w:szCs w:val="24"/>
        </w:rPr>
        <w:t xml:space="preserve"> </w:t>
      </w:r>
      <w:r w:rsidRPr="00CD09D6">
        <w:rPr>
          <w:sz w:val="24"/>
          <w:szCs w:val="24"/>
        </w:rPr>
        <w:t>7825445349</w:t>
      </w:r>
      <w:r w:rsidRPr="003A4C10">
        <w:rPr>
          <w:sz w:val="24"/>
          <w:szCs w:val="24"/>
        </w:rPr>
        <w:t>, ОГРН</w:t>
      </w:r>
      <w:r w:rsidRPr="00CD09D6">
        <w:rPr>
          <w:sz w:val="24"/>
          <w:szCs w:val="24"/>
        </w:rPr>
        <w:t xml:space="preserve"> 1027809188439</w:t>
      </w:r>
      <w:r w:rsidR="00061D26">
        <w:rPr>
          <w:sz w:val="24"/>
          <w:szCs w:val="24"/>
        </w:rPr>
        <w:t>;</w:t>
      </w:r>
    </w:p>
    <w:p w:rsidR="00BB4619" w:rsidRPr="00000774" w:rsidRDefault="00BB4619" w:rsidP="00CD09D6">
      <w:pPr>
        <w:ind w:left="284" w:firstLine="425"/>
        <w:rPr>
          <w:b/>
          <w:sz w:val="16"/>
          <w:szCs w:val="16"/>
        </w:rPr>
      </w:pPr>
    </w:p>
    <w:p w:rsidR="00BB4619" w:rsidRPr="00BB4619" w:rsidRDefault="00BB4619" w:rsidP="00BB4619">
      <w:pPr>
        <w:ind w:left="284" w:firstLine="425"/>
        <w:rPr>
          <w:sz w:val="24"/>
          <w:szCs w:val="24"/>
        </w:rPr>
      </w:pPr>
      <w:r w:rsidRPr="00BB4619">
        <w:rPr>
          <w:b/>
          <w:sz w:val="24"/>
          <w:szCs w:val="24"/>
        </w:rPr>
        <w:t>Общество с ограниченной ответственностью «Гранд Сервис»</w:t>
      </w:r>
      <w:r w:rsidRPr="00BB4619">
        <w:rPr>
          <w:sz w:val="24"/>
          <w:szCs w:val="24"/>
        </w:rPr>
        <w:t>, ИНН 7802224689, ОГРН 1037804080687</w:t>
      </w:r>
      <w:r w:rsidR="00061D26">
        <w:rPr>
          <w:sz w:val="24"/>
          <w:szCs w:val="24"/>
        </w:rPr>
        <w:t>;</w:t>
      </w:r>
    </w:p>
    <w:p w:rsidR="00BB4619" w:rsidRPr="00000774" w:rsidRDefault="00BB4619" w:rsidP="00CD09D6">
      <w:pPr>
        <w:ind w:left="284" w:firstLine="425"/>
        <w:rPr>
          <w:b/>
          <w:sz w:val="16"/>
          <w:szCs w:val="16"/>
        </w:rPr>
      </w:pPr>
    </w:p>
    <w:p w:rsidR="00D60C51" w:rsidRPr="00D60C51" w:rsidRDefault="00D60C51" w:rsidP="00D60C51">
      <w:pPr>
        <w:ind w:left="284" w:firstLine="425"/>
        <w:rPr>
          <w:sz w:val="24"/>
          <w:szCs w:val="24"/>
        </w:rPr>
      </w:pPr>
      <w:r w:rsidRPr="00D60C51">
        <w:rPr>
          <w:b/>
          <w:sz w:val="24"/>
          <w:szCs w:val="24"/>
        </w:rPr>
        <w:t xml:space="preserve">Закрытое акционерное общество «Климат </w:t>
      </w:r>
      <w:proofErr w:type="spellStart"/>
      <w:proofErr w:type="gramStart"/>
      <w:r w:rsidRPr="00D60C51">
        <w:rPr>
          <w:b/>
          <w:sz w:val="24"/>
          <w:szCs w:val="24"/>
        </w:rPr>
        <w:t>проф</w:t>
      </w:r>
      <w:proofErr w:type="spellEnd"/>
      <w:proofErr w:type="gramEnd"/>
      <w:r w:rsidRPr="00D60C51">
        <w:rPr>
          <w:b/>
          <w:sz w:val="24"/>
          <w:szCs w:val="24"/>
        </w:rPr>
        <w:t>»</w:t>
      </w:r>
      <w:r w:rsidRPr="00D60C51">
        <w:rPr>
          <w:sz w:val="24"/>
          <w:szCs w:val="24"/>
        </w:rPr>
        <w:t>, ИНН 7804054190, ОГРН 1027802505213</w:t>
      </w:r>
      <w:r w:rsidR="00061D26">
        <w:rPr>
          <w:sz w:val="24"/>
          <w:szCs w:val="24"/>
        </w:rPr>
        <w:t>;</w:t>
      </w:r>
    </w:p>
    <w:p w:rsidR="00D60C51" w:rsidRPr="00000774" w:rsidRDefault="00D60C51" w:rsidP="00CD09D6">
      <w:pPr>
        <w:ind w:left="284" w:firstLine="425"/>
        <w:rPr>
          <w:b/>
          <w:sz w:val="16"/>
          <w:szCs w:val="16"/>
        </w:rPr>
      </w:pPr>
    </w:p>
    <w:p w:rsidR="00061D26" w:rsidRPr="00C32436" w:rsidRDefault="00061D26" w:rsidP="00061D26">
      <w:pPr>
        <w:ind w:left="284" w:firstLine="425"/>
        <w:rPr>
          <w:sz w:val="24"/>
          <w:szCs w:val="24"/>
        </w:rPr>
      </w:pPr>
      <w:r w:rsidRPr="00C32436">
        <w:rPr>
          <w:b/>
          <w:sz w:val="24"/>
          <w:szCs w:val="24"/>
        </w:rPr>
        <w:t>Общество с ограниченной ответственностью «Комплексная Безопасность Плюс»</w:t>
      </w:r>
      <w:r w:rsidRPr="00C32436">
        <w:rPr>
          <w:sz w:val="24"/>
          <w:szCs w:val="24"/>
        </w:rPr>
        <w:t>, ИНН 5321143401, ОГРН 1105321006328;</w:t>
      </w:r>
    </w:p>
    <w:p w:rsidR="003A4C10" w:rsidRPr="00000774" w:rsidRDefault="003A4C10" w:rsidP="002D6BA3">
      <w:pPr>
        <w:tabs>
          <w:tab w:val="left" w:pos="8790"/>
        </w:tabs>
        <w:ind w:left="340" w:firstLine="369"/>
        <w:rPr>
          <w:bCs/>
          <w:sz w:val="16"/>
          <w:szCs w:val="16"/>
          <w:lang w:eastAsia="ru-RU"/>
        </w:rPr>
      </w:pPr>
    </w:p>
    <w:p w:rsidR="00DF6EB8" w:rsidRDefault="00DF6EB8" w:rsidP="00DF6EB8">
      <w:pPr>
        <w:ind w:left="284" w:firstLine="425"/>
        <w:rPr>
          <w:sz w:val="24"/>
          <w:szCs w:val="24"/>
        </w:rPr>
      </w:pPr>
      <w:r w:rsidRPr="00DF6EB8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DF6EB8">
        <w:rPr>
          <w:b/>
          <w:sz w:val="24"/>
          <w:szCs w:val="24"/>
        </w:rPr>
        <w:t>Строй-Инвест</w:t>
      </w:r>
      <w:proofErr w:type="spellEnd"/>
      <w:r w:rsidRPr="00DF6EB8">
        <w:rPr>
          <w:b/>
          <w:sz w:val="24"/>
          <w:szCs w:val="24"/>
        </w:rPr>
        <w:t>»</w:t>
      </w:r>
      <w:r w:rsidRPr="00DF6EB8">
        <w:rPr>
          <w:sz w:val="24"/>
          <w:szCs w:val="24"/>
        </w:rPr>
        <w:t>,</w:t>
      </w:r>
      <w:r w:rsidRPr="00DF6EB8">
        <w:rPr>
          <w:b/>
          <w:sz w:val="24"/>
          <w:szCs w:val="24"/>
        </w:rPr>
        <w:t xml:space="preserve"> </w:t>
      </w:r>
      <w:r w:rsidRPr="00DF6EB8">
        <w:rPr>
          <w:sz w:val="24"/>
          <w:szCs w:val="24"/>
        </w:rPr>
        <w:t>ИНН 5102042979, ОГРН 1035100016225</w:t>
      </w:r>
      <w:r w:rsidR="00DE5FF7">
        <w:rPr>
          <w:sz w:val="24"/>
          <w:szCs w:val="24"/>
        </w:rPr>
        <w:t>;</w:t>
      </w:r>
    </w:p>
    <w:p w:rsidR="00DE5FF7" w:rsidRPr="00000774" w:rsidRDefault="00DE5FF7" w:rsidP="00DF6EB8">
      <w:pPr>
        <w:ind w:left="284" w:firstLine="425"/>
        <w:rPr>
          <w:sz w:val="16"/>
          <w:szCs w:val="16"/>
        </w:rPr>
      </w:pPr>
    </w:p>
    <w:p w:rsidR="00DE5FF7" w:rsidRPr="00C23DE3" w:rsidRDefault="00DE5FF7" w:rsidP="00C23DE3">
      <w:pPr>
        <w:ind w:left="284" w:firstLine="425"/>
        <w:rPr>
          <w:sz w:val="24"/>
          <w:szCs w:val="24"/>
        </w:rPr>
      </w:pPr>
      <w:r w:rsidRPr="00C23DE3">
        <w:rPr>
          <w:b/>
          <w:sz w:val="24"/>
          <w:szCs w:val="24"/>
        </w:rPr>
        <w:t>Закрытое акционерное общество «</w:t>
      </w:r>
      <w:proofErr w:type="spellStart"/>
      <w:r w:rsidRPr="00C23DE3">
        <w:rPr>
          <w:b/>
          <w:sz w:val="24"/>
          <w:szCs w:val="24"/>
        </w:rPr>
        <w:t>Райдо</w:t>
      </w:r>
      <w:proofErr w:type="spellEnd"/>
      <w:r w:rsidRPr="00C23DE3">
        <w:rPr>
          <w:b/>
          <w:sz w:val="24"/>
          <w:szCs w:val="24"/>
        </w:rPr>
        <w:t>»</w:t>
      </w:r>
      <w:r w:rsidR="00C23DE3" w:rsidRPr="00C23DE3">
        <w:rPr>
          <w:sz w:val="24"/>
          <w:szCs w:val="24"/>
        </w:rPr>
        <w:t>,</w:t>
      </w:r>
      <w:r w:rsidR="00C23DE3" w:rsidRPr="00DF6EB8">
        <w:rPr>
          <w:b/>
          <w:sz w:val="24"/>
          <w:szCs w:val="24"/>
        </w:rPr>
        <w:t xml:space="preserve"> </w:t>
      </w:r>
      <w:r w:rsidR="00C23DE3" w:rsidRPr="00C23DE3">
        <w:rPr>
          <w:sz w:val="24"/>
          <w:szCs w:val="24"/>
        </w:rPr>
        <w:t>ИНН</w:t>
      </w:r>
      <w:r w:rsidRPr="00C23DE3">
        <w:rPr>
          <w:sz w:val="24"/>
          <w:szCs w:val="24"/>
        </w:rPr>
        <w:t xml:space="preserve"> 7804374721, ОГРН 1077847664894</w:t>
      </w:r>
      <w:r w:rsidR="007F0E09">
        <w:rPr>
          <w:sz w:val="24"/>
          <w:szCs w:val="24"/>
        </w:rPr>
        <w:t>;</w:t>
      </w:r>
    </w:p>
    <w:p w:rsidR="00DE5FF7" w:rsidRPr="00000774" w:rsidRDefault="00DE5FF7" w:rsidP="00DF6EB8">
      <w:pPr>
        <w:ind w:left="284" w:firstLine="425"/>
        <w:rPr>
          <w:sz w:val="16"/>
          <w:szCs w:val="16"/>
        </w:rPr>
      </w:pPr>
    </w:p>
    <w:p w:rsidR="007A0E9C" w:rsidRPr="007A0E9C" w:rsidRDefault="007A0E9C" w:rsidP="007A0E9C">
      <w:pPr>
        <w:ind w:left="284" w:firstLine="425"/>
        <w:rPr>
          <w:sz w:val="24"/>
          <w:szCs w:val="24"/>
        </w:rPr>
      </w:pPr>
      <w:r w:rsidRPr="007A0E9C">
        <w:rPr>
          <w:b/>
          <w:sz w:val="24"/>
          <w:szCs w:val="24"/>
        </w:rPr>
        <w:t xml:space="preserve">Общество с ограниченной ответственностью «Климат </w:t>
      </w:r>
      <w:proofErr w:type="spellStart"/>
      <w:proofErr w:type="gramStart"/>
      <w:r w:rsidRPr="007A0E9C">
        <w:rPr>
          <w:b/>
          <w:sz w:val="24"/>
          <w:szCs w:val="24"/>
        </w:rPr>
        <w:t>проф</w:t>
      </w:r>
      <w:proofErr w:type="spellEnd"/>
      <w:proofErr w:type="gramEnd"/>
      <w:r w:rsidRPr="007A0E9C">
        <w:rPr>
          <w:b/>
          <w:sz w:val="24"/>
          <w:szCs w:val="24"/>
        </w:rPr>
        <w:t xml:space="preserve"> С.К.»</w:t>
      </w:r>
      <w:r w:rsidRPr="007A0E9C">
        <w:rPr>
          <w:sz w:val="24"/>
          <w:szCs w:val="24"/>
        </w:rPr>
        <w:t>,</w:t>
      </w:r>
      <w:r w:rsidRPr="00DF6EB8">
        <w:rPr>
          <w:b/>
          <w:sz w:val="24"/>
          <w:szCs w:val="24"/>
        </w:rPr>
        <w:t xml:space="preserve"> </w:t>
      </w:r>
      <w:r w:rsidRPr="007A0E9C">
        <w:rPr>
          <w:sz w:val="24"/>
          <w:szCs w:val="24"/>
        </w:rPr>
        <w:t>ИНН 7802427456, ОГРН 1089847111507</w:t>
      </w:r>
      <w:r w:rsidR="00A76FCF">
        <w:rPr>
          <w:sz w:val="24"/>
          <w:szCs w:val="24"/>
        </w:rPr>
        <w:t>;</w:t>
      </w:r>
    </w:p>
    <w:p w:rsidR="007A0E9C" w:rsidRPr="00000774" w:rsidRDefault="007A0E9C" w:rsidP="007F0E09">
      <w:pPr>
        <w:ind w:left="284" w:firstLine="425"/>
        <w:rPr>
          <w:b/>
          <w:sz w:val="16"/>
          <w:szCs w:val="16"/>
        </w:rPr>
      </w:pPr>
    </w:p>
    <w:p w:rsidR="007F0E09" w:rsidRPr="00C32436" w:rsidRDefault="007F0E09" w:rsidP="007F0E09">
      <w:pPr>
        <w:ind w:left="284" w:firstLine="425"/>
        <w:rPr>
          <w:sz w:val="24"/>
          <w:szCs w:val="24"/>
        </w:rPr>
      </w:pPr>
      <w:r w:rsidRPr="00C32436">
        <w:rPr>
          <w:b/>
          <w:sz w:val="24"/>
          <w:szCs w:val="24"/>
        </w:rPr>
        <w:t>Общество с ограниченной ответственностью «Кронверк»</w:t>
      </w:r>
      <w:r w:rsidRPr="00C32436">
        <w:rPr>
          <w:sz w:val="24"/>
          <w:szCs w:val="24"/>
        </w:rPr>
        <w:t>,</w:t>
      </w:r>
      <w:r w:rsidRPr="00C32436">
        <w:rPr>
          <w:b/>
          <w:sz w:val="24"/>
          <w:szCs w:val="24"/>
        </w:rPr>
        <w:t xml:space="preserve"> </w:t>
      </w:r>
      <w:r w:rsidRPr="00C32436">
        <w:rPr>
          <w:sz w:val="24"/>
          <w:szCs w:val="24"/>
        </w:rPr>
        <w:t>ИНН 5193404670, ОГРН 1035100163658</w:t>
      </w:r>
      <w:r w:rsidR="00A76FCF" w:rsidRPr="00C32436">
        <w:rPr>
          <w:sz w:val="24"/>
          <w:szCs w:val="24"/>
        </w:rPr>
        <w:t>;</w:t>
      </w:r>
    </w:p>
    <w:p w:rsidR="00A76FCF" w:rsidRPr="00000774" w:rsidRDefault="00A76FCF" w:rsidP="007F0E09">
      <w:pPr>
        <w:ind w:left="284" w:firstLine="425"/>
        <w:rPr>
          <w:sz w:val="16"/>
          <w:szCs w:val="16"/>
        </w:rPr>
      </w:pPr>
    </w:p>
    <w:p w:rsidR="00A76FCF" w:rsidRPr="00A76FCF" w:rsidRDefault="00A76FCF" w:rsidP="00A76FCF">
      <w:pPr>
        <w:ind w:left="284" w:firstLine="425"/>
        <w:rPr>
          <w:sz w:val="24"/>
          <w:szCs w:val="24"/>
        </w:rPr>
      </w:pPr>
      <w:r w:rsidRPr="00A76FCF">
        <w:rPr>
          <w:b/>
          <w:sz w:val="24"/>
          <w:szCs w:val="24"/>
        </w:rPr>
        <w:t>Общество с ограниченной ответственностью  «</w:t>
      </w:r>
      <w:proofErr w:type="spellStart"/>
      <w:r w:rsidRPr="00A76FCF">
        <w:rPr>
          <w:b/>
          <w:sz w:val="24"/>
          <w:szCs w:val="24"/>
        </w:rPr>
        <w:t>Спецмонтаж</w:t>
      </w:r>
      <w:proofErr w:type="spellEnd"/>
      <w:r w:rsidRPr="00A76FCF">
        <w:rPr>
          <w:b/>
          <w:sz w:val="24"/>
          <w:szCs w:val="24"/>
        </w:rPr>
        <w:t>»</w:t>
      </w:r>
      <w:r w:rsidRPr="00A76FCF">
        <w:rPr>
          <w:sz w:val="24"/>
          <w:szCs w:val="24"/>
        </w:rPr>
        <w:t>, ИНН 5110205183, ОГРН 1045100100187</w:t>
      </w:r>
      <w:r w:rsidR="00264089">
        <w:rPr>
          <w:sz w:val="24"/>
          <w:szCs w:val="24"/>
        </w:rPr>
        <w:t>;</w:t>
      </w:r>
    </w:p>
    <w:p w:rsidR="00A76FCF" w:rsidRPr="00000774" w:rsidRDefault="00A76FCF" w:rsidP="007F0E09">
      <w:pPr>
        <w:ind w:left="284" w:firstLine="425"/>
        <w:rPr>
          <w:sz w:val="16"/>
          <w:szCs w:val="16"/>
        </w:rPr>
      </w:pPr>
    </w:p>
    <w:p w:rsidR="00CD09D6" w:rsidRPr="00264089" w:rsidRDefault="00264089" w:rsidP="00264089">
      <w:pPr>
        <w:ind w:left="284" w:firstLine="425"/>
        <w:rPr>
          <w:sz w:val="24"/>
          <w:szCs w:val="24"/>
        </w:rPr>
      </w:pPr>
      <w:r w:rsidRPr="00264089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264089">
        <w:rPr>
          <w:b/>
          <w:sz w:val="24"/>
          <w:szCs w:val="24"/>
        </w:rPr>
        <w:t>Сэтлпроф</w:t>
      </w:r>
      <w:proofErr w:type="spellEnd"/>
      <w:r w:rsidRPr="00264089">
        <w:rPr>
          <w:b/>
          <w:sz w:val="24"/>
          <w:szCs w:val="24"/>
        </w:rPr>
        <w:t>»</w:t>
      </w:r>
      <w:r>
        <w:rPr>
          <w:sz w:val="24"/>
          <w:szCs w:val="24"/>
        </w:rPr>
        <w:t>,</w:t>
      </w:r>
      <w:r w:rsidRPr="00264089">
        <w:rPr>
          <w:b/>
          <w:sz w:val="24"/>
          <w:szCs w:val="24"/>
        </w:rPr>
        <w:t xml:space="preserve"> </w:t>
      </w:r>
      <w:r w:rsidRPr="00264089">
        <w:rPr>
          <w:sz w:val="24"/>
          <w:szCs w:val="24"/>
        </w:rPr>
        <w:t>ИНН 7810171550, ОГРН 1027804875251.</w:t>
      </w:r>
    </w:p>
    <w:p w:rsidR="00264089" w:rsidRDefault="00264089" w:rsidP="00264089">
      <w:pPr>
        <w:ind w:left="284" w:firstLine="425"/>
        <w:rPr>
          <w:b/>
          <w:sz w:val="24"/>
          <w:szCs w:val="24"/>
        </w:rPr>
      </w:pPr>
    </w:p>
    <w:p w:rsidR="00000774" w:rsidRDefault="00000774" w:rsidP="00264089">
      <w:pPr>
        <w:ind w:left="284" w:firstLine="425"/>
        <w:rPr>
          <w:b/>
          <w:sz w:val="24"/>
          <w:szCs w:val="24"/>
        </w:rPr>
      </w:pPr>
    </w:p>
    <w:p w:rsidR="00000774" w:rsidRPr="00264089" w:rsidRDefault="00000774" w:rsidP="00264089">
      <w:pPr>
        <w:ind w:left="284" w:firstLine="425"/>
        <w:rPr>
          <w:b/>
          <w:sz w:val="24"/>
          <w:szCs w:val="24"/>
        </w:rPr>
      </w:pPr>
    </w:p>
    <w:p w:rsidR="00495D69" w:rsidRDefault="007152CE" w:rsidP="00C32436">
      <w:pPr>
        <w:ind w:left="0" w:firstLine="0"/>
      </w:pPr>
      <w:r>
        <w:rPr>
          <w:sz w:val="24"/>
          <w:szCs w:val="24"/>
          <w:lang w:eastAsia="ru-RU"/>
        </w:rPr>
        <w:t>ВЫПИСКА ВЕРНА:</w:t>
      </w:r>
    </w:p>
    <w:sectPr w:rsidR="00495D69" w:rsidSect="00C32436">
      <w:footerReference w:type="even" r:id="rId7"/>
      <w:footerReference w:type="default" r:id="rId8"/>
      <w:pgSz w:w="11906" w:h="16838"/>
      <w:pgMar w:top="851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CE" w:rsidRDefault="007152CE" w:rsidP="00762654">
      <w:r>
        <w:separator/>
      </w:r>
    </w:p>
  </w:endnote>
  <w:endnote w:type="continuationSeparator" w:id="0">
    <w:p w:rsidR="007152CE" w:rsidRDefault="007152CE" w:rsidP="00762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CE" w:rsidRDefault="007152CE" w:rsidP="007152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2CE" w:rsidRDefault="007152CE" w:rsidP="007152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CE" w:rsidRDefault="007152CE" w:rsidP="007152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774">
      <w:rPr>
        <w:rStyle w:val="a5"/>
        <w:noProof/>
      </w:rPr>
      <w:t>2</w:t>
    </w:r>
    <w:r>
      <w:rPr>
        <w:rStyle w:val="a5"/>
      </w:rPr>
      <w:fldChar w:fldCharType="end"/>
    </w:r>
  </w:p>
  <w:p w:rsidR="007152CE" w:rsidRDefault="007152CE" w:rsidP="007152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CE" w:rsidRDefault="007152CE" w:rsidP="00762654">
      <w:r>
        <w:separator/>
      </w:r>
    </w:p>
  </w:footnote>
  <w:footnote w:type="continuationSeparator" w:id="0">
    <w:p w:rsidR="007152CE" w:rsidRDefault="007152CE" w:rsidP="00762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4C28"/>
    <w:multiLevelType w:val="hybridMultilevel"/>
    <w:tmpl w:val="2AD2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39E3"/>
    <w:multiLevelType w:val="multilevel"/>
    <w:tmpl w:val="84809F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">
    <w:nsid w:val="5FB4446F"/>
    <w:multiLevelType w:val="hybridMultilevel"/>
    <w:tmpl w:val="166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A3"/>
    <w:rsid w:val="00000774"/>
    <w:rsid w:val="000154A4"/>
    <w:rsid w:val="000163E4"/>
    <w:rsid w:val="00044637"/>
    <w:rsid w:val="00061D26"/>
    <w:rsid w:val="00177E22"/>
    <w:rsid w:val="001B3E12"/>
    <w:rsid w:val="002165F0"/>
    <w:rsid w:val="00264089"/>
    <w:rsid w:val="00281A63"/>
    <w:rsid w:val="00293988"/>
    <w:rsid w:val="002D6BA3"/>
    <w:rsid w:val="003374E1"/>
    <w:rsid w:val="003865E7"/>
    <w:rsid w:val="003A4C10"/>
    <w:rsid w:val="00435112"/>
    <w:rsid w:val="00485339"/>
    <w:rsid w:val="00495D69"/>
    <w:rsid w:val="00533B1F"/>
    <w:rsid w:val="00575918"/>
    <w:rsid w:val="00582086"/>
    <w:rsid w:val="005D1F46"/>
    <w:rsid w:val="006B19D7"/>
    <w:rsid w:val="007152CE"/>
    <w:rsid w:val="00732EF7"/>
    <w:rsid w:val="00762654"/>
    <w:rsid w:val="007A0E9C"/>
    <w:rsid w:val="007F0E09"/>
    <w:rsid w:val="00964846"/>
    <w:rsid w:val="00994590"/>
    <w:rsid w:val="009B0896"/>
    <w:rsid w:val="009C7B38"/>
    <w:rsid w:val="009E1DCE"/>
    <w:rsid w:val="00A70D37"/>
    <w:rsid w:val="00A76FCF"/>
    <w:rsid w:val="00A92255"/>
    <w:rsid w:val="00A9754F"/>
    <w:rsid w:val="00AD0865"/>
    <w:rsid w:val="00B03C7F"/>
    <w:rsid w:val="00B1067B"/>
    <w:rsid w:val="00BB4619"/>
    <w:rsid w:val="00C14C11"/>
    <w:rsid w:val="00C237F8"/>
    <w:rsid w:val="00C23DE3"/>
    <w:rsid w:val="00C32436"/>
    <w:rsid w:val="00CD09D6"/>
    <w:rsid w:val="00D02356"/>
    <w:rsid w:val="00D042D8"/>
    <w:rsid w:val="00D60C51"/>
    <w:rsid w:val="00DE5FF7"/>
    <w:rsid w:val="00DF6EB8"/>
    <w:rsid w:val="00E72EC7"/>
    <w:rsid w:val="00E75296"/>
    <w:rsid w:val="00E90871"/>
    <w:rsid w:val="00EF082A"/>
    <w:rsid w:val="00EF0EBD"/>
    <w:rsid w:val="00F621FC"/>
    <w:rsid w:val="00F9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3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6BA3"/>
    <w:pPr>
      <w:tabs>
        <w:tab w:val="center" w:pos="4677"/>
        <w:tab w:val="right" w:pos="9355"/>
      </w:tabs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D6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6BA3"/>
  </w:style>
  <w:style w:type="paragraph" w:styleId="a6">
    <w:name w:val="Balloon Text"/>
    <w:basedOn w:val="a"/>
    <w:link w:val="a7"/>
    <w:uiPriority w:val="99"/>
    <w:semiHidden/>
    <w:unhideWhenUsed/>
    <w:rsid w:val="00C32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Морозко</cp:lastModifiedBy>
  <cp:revision>24</cp:revision>
  <cp:lastPrinted>2011-03-14T06:36:00Z</cp:lastPrinted>
  <dcterms:created xsi:type="dcterms:W3CDTF">2010-12-20T12:53:00Z</dcterms:created>
  <dcterms:modified xsi:type="dcterms:W3CDTF">2014-10-21T12:08:00Z</dcterms:modified>
</cp:coreProperties>
</file>